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8A" w:rsidRPr="0005146F" w:rsidRDefault="00D4318A">
      <w:pPr>
        <w:pStyle w:val="ConsPlusNormal"/>
        <w:jc w:val="center"/>
        <w:outlineLvl w:val="0"/>
      </w:pPr>
      <w:bookmarkStart w:id="0" w:name="_GoBack"/>
      <w:bookmarkEnd w:id="0"/>
    </w:p>
    <w:p w:rsidR="00D4318A" w:rsidRPr="0005146F" w:rsidRDefault="00D4318A">
      <w:pPr>
        <w:pStyle w:val="ConsPlusTitle"/>
        <w:jc w:val="center"/>
        <w:outlineLvl w:val="0"/>
      </w:pPr>
      <w:r w:rsidRPr="0005146F">
        <w:t>ПРАВИТЕЛЬСТВО РОССИЙСКОЙ ФЕДЕРАЦИИ</w:t>
      </w:r>
    </w:p>
    <w:p w:rsidR="00D4318A" w:rsidRPr="0005146F" w:rsidRDefault="00D4318A">
      <w:pPr>
        <w:pStyle w:val="ConsPlusTitle"/>
        <w:jc w:val="center"/>
      </w:pPr>
    </w:p>
    <w:p w:rsidR="00D4318A" w:rsidRPr="0005146F" w:rsidRDefault="00D4318A">
      <w:pPr>
        <w:pStyle w:val="ConsPlusTitle"/>
        <w:jc w:val="center"/>
      </w:pPr>
      <w:r w:rsidRPr="0005146F">
        <w:t>ПОСТАНОВЛЕНИЕ</w:t>
      </w:r>
    </w:p>
    <w:p w:rsidR="00D4318A" w:rsidRPr="0005146F" w:rsidRDefault="00D4318A">
      <w:pPr>
        <w:pStyle w:val="ConsPlusTitle"/>
        <w:jc w:val="center"/>
      </w:pPr>
      <w:r w:rsidRPr="0005146F">
        <w:t>от 6 марта 2013 г. N 186</w:t>
      </w:r>
    </w:p>
    <w:p w:rsidR="00D4318A" w:rsidRPr="0005146F" w:rsidRDefault="00D4318A">
      <w:pPr>
        <w:pStyle w:val="ConsPlusTitle"/>
        <w:jc w:val="center"/>
      </w:pPr>
    </w:p>
    <w:p w:rsidR="00D4318A" w:rsidRPr="0005146F" w:rsidRDefault="00D4318A">
      <w:pPr>
        <w:pStyle w:val="ConsPlusTitle"/>
        <w:jc w:val="center"/>
      </w:pPr>
      <w:r w:rsidRPr="0005146F">
        <w:t>ОБ УТВЕРЖДЕНИИ ПРАВИЛ</w:t>
      </w:r>
    </w:p>
    <w:p w:rsidR="00D4318A" w:rsidRPr="0005146F" w:rsidRDefault="00D4318A">
      <w:pPr>
        <w:pStyle w:val="ConsPlusTitle"/>
        <w:jc w:val="center"/>
      </w:pPr>
      <w:r w:rsidRPr="0005146F">
        <w:t>ОКАЗАНИЯ МЕДИЦИНСКОЙ ПОМОЩИ ИНОСТРАННЫМ ГРАЖДАНАМ</w:t>
      </w:r>
    </w:p>
    <w:p w:rsidR="00D4318A" w:rsidRPr="0005146F" w:rsidRDefault="00D4318A">
      <w:pPr>
        <w:pStyle w:val="ConsPlusTitle"/>
        <w:jc w:val="center"/>
      </w:pPr>
      <w:r w:rsidRPr="0005146F">
        <w:t>НА ТЕРРИТОРИИ РОССИЙСКОЙ ФЕДЕРАЦИИ</w:t>
      </w:r>
    </w:p>
    <w:p w:rsidR="00D4318A" w:rsidRPr="0005146F" w:rsidRDefault="00D4318A">
      <w:pPr>
        <w:pStyle w:val="ConsPlusNormal"/>
        <w:jc w:val="center"/>
      </w:pPr>
    </w:p>
    <w:p w:rsidR="00D4318A" w:rsidRPr="0005146F" w:rsidRDefault="00D4318A">
      <w:pPr>
        <w:pStyle w:val="ConsPlusNormal"/>
        <w:ind w:firstLine="540"/>
        <w:jc w:val="both"/>
      </w:pPr>
      <w:r w:rsidRPr="0005146F">
        <w:t>В соответствии со статьей 19 Федерального закона "Об основах охраны здоровья граждан в Российской Федерации" Правительство Российской Федерации постановляет:</w:t>
      </w:r>
    </w:p>
    <w:p w:rsidR="00D4318A" w:rsidRPr="0005146F" w:rsidRDefault="00D4318A">
      <w:pPr>
        <w:pStyle w:val="ConsPlusNormal"/>
        <w:spacing w:before="220"/>
        <w:ind w:firstLine="540"/>
        <w:jc w:val="both"/>
      </w:pPr>
      <w:r w:rsidRPr="0005146F">
        <w:t>1. Утвердить прилагаемые Правила оказания медицинской помощи иностранным гражданам на территории Российской Федерации.</w:t>
      </w:r>
    </w:p>
    <w:p w:rsidR="00D4318A" w:rsidRPr="0005146F" w:rsidRDefault="00D4318A">
      <w:pPr>
        <w:pStyle w:val="ConsPlusNormal"/>
        <w:spacing w:before="220"/>
        <w:ind w:firstLine="540"/>
        <w:jc w:val="both"/>
      </w:pPr>
      <w:r w:rsidRPr="0005146F">
        <w:t>2. Признать утратившим силу постановление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D4318A" w:rsidRPr="0005146F" w:rsidRDefault="00D4318A">
      <w:pPr>
        <w:pStyle w:val="ConsPlusNormal"/>
        <w:ind w:firstLine="540"/>
        <w:jc w:val="both"/>
      </w:pPr>
    </w:p>
    <w:p w:rsidR="00D4318A" w:rsidRPr="0005146F" w:rsidRDefault="00D4318A">
      <w:pPr>
        <w:pStyle w:val="ConsPlusNormal"/>
        <w:jc w:val="right"/>
      </w:pPr>
      <w:r w:rsidRPr="0005146F">
        <w:t>Председатель Правительства</w:t>
      </w:r>
    </w:p>
    <w:p w:rsidR="00D4318A" w:rsidRPr="0005146F" w:rsidRDefault="00D4318A">
      <w:pPr>
        <w:pStyle w:val="ConsPlusNormal"/>
        <w:jc w:val="right"/>
      </w:pPr>
      <w:r w:rsidRPr="0005146F">
        <w:t>Российской Федерации</w:t>
      </w:r>
    </w:p>
    <w:p w:rsidR="00D4318A" w:rsidRPr="0005146F" w:rsidRDefault="00D4318A">
      <w:pPr>
        <w:pStyle w:val="ConsPlusNormal"/>
        <w:jc w:val="right"/>
      </w:pPr>
      <w:r w:rsidRPr="0005146F">
        <w:t>Д.МЕДВЕДЕВ</w:t>
      </w:r>
    </w:p>
    <w:p w:rsidR="00D4318A" w:rsidRPr="0005146F" w:rsidRDefault="00D4318A">
      <w:pPr>
        <w:pStyle w:val="ConsPlusNormal"/>
        <w:jc w:val="right"/>
      </w:pPr>
    </w:p>
    <w:p w:rsidR="00D4318A" w:rsidRPr="0005146F" w:rsidRDefault="00D4318A">
      <w:pPr>
        <w:pStyle w:val="ConsPlusNormal"/>
        <w:jc w:val="right"/>
      </w:pPr>
    </w:p>
    <w:p w:rsidR="00D4318A" w:rsidRPr="0005146F" w:rsidRDefault="00D4318A">
      <w:pPr>
        <w:pStyle w:val="ConsPlusNormal"/>
        <w:jc w:val="right"/>
      </w:pPr>
    </w:p>
    <w:p w:rsidR="00D4318A" w:rsidRPr="0005146F" w:rsidRDefault="00D4318A">
      <w:pPr>
        <w:pStyle w:val="ConsPlusNormal"/>
        <w:jc w:val="right"/>
      </w:pPr>
    </w:p>
    <w:p w:rsidR="00D4318A" w:rsidRPr="0005146F" w:rsidRDefault="00D4318A">
      <w:pPr>
        <w:pStyle w:val="ConsPlusNormal"/>
        <w:jc w:val="right"/>
      </w:pPr>
    </w:p>
    <w:p w:rsidR="00D4318A" w:rsidRPr="0005146F" w:rsidRDefault="00D4318A">
      <w:pPr>
        <w:pStyle w:val="ConsPlusNormal"/>
        <w:jc w:val="right"/>
        <w:outlineLvl w:val="0"/>
      </w:pPr>
      <w:r w:rsidRPr="0005146F">
        <w:t>Утверждены</w:t>
      </w:r>
    </w:p>
    <w:p w:rsidR="00D4318A" w:rsidRPr="0005146F" w:rsidRDefault="00D4318A">
      <w:pPr>
        <w:pStyle w:val="ConsPlusNormal"/>
        <w:jc w:val="right"/>
      </w:pPr>
      <w:r w:rsidRPr="0005146F">
        <w:t>постановлением Правительства</w:t>
      </w:r>
    </w:p>
    <w:p w:rsidR="00D4318A" w:rsidRPr="0005146F" w:rsidRDefault="00D4318A">
      <w:pPr>
        <w:pStyle w:val="ConsPlusNormal"/>
        <w:jc w:val="right"/>
      </w:pPr>
      <w:r w:rsidRPr="0005146F">
        <w:t>Российской Федерации</w:t>
      </w:r>
    </w:p>
    <w:p w:rsidR="00D4318A" w:rsidRPr="0005146F" w:rsidRDefault="00D4318A">
      <w:pPr>
        <w:pStyle w:val="ConsPlusNormal"/>
        <w:jc w:val="right"/>
      </w:pPr>
      <w:r w:rsidRPr="0005146F">
        <w:t>от 6 марта 2013 г. N 186</w:t>
      </w:r>
    </w:p>
    <w:p w:rsidR="00D4318A" w:rsidRPr="0005146F" w:rsidRDefault="00D4318A">
      <w:pPr>
        <w:pStyle w:val="ConsPlusNormal"/>
        <w:jc w:val="center"/>
      </w:pPr>
    </w:p>
    <w:p w:rsidR="00D4318A" w:rsidRPr="0005146F" w:rsidRDefault="00D4318A">
      <w:pPr>
        <w:pStyle w:val="ConsPlusTitle"/>
        <w:jc w:val="center"/>
      </w:pPr>
      <w:bookmarkStart w:id="1" w:name="P27"/>
      <w:bookmarkEnd w:id="1"/>
      <w:r w:rsidRPr="0005146F">
        <w:t>ПРАВИЛА</w:t>
      </w:r>
    </w:p>
    <w:p w:rsidR="00D4318A" w:rsidRPr="0005146F" w:rsidRDefault="00D4318A">
      <w:pPr>
        <w:pStyle w:val="ConsPlusTitle"/>
        <w:jc w:val="center"/>
      </w:pPr>
      <w:r w:rsidRPr="0005146F">
        <w:t>ОКАЗАНИЯ МЕДИЦИНСКОЙ ПОМОЩИ ИНОСТРАННЫМ ГРАЖДАНАМ</w:t>
      </w:r>
    </w:p>
    <w:p w:rsidR="00D4318A" w:rsidRPr="0005146F" w:rsidRDefault="00D4318A">
      <w:pPr>
        <w:pStyle w:val="ConsPlusTitle"/>
        <w:jc w:val="center"/>
      </w:pPr>
      <w:r w:rsidRPr="0005146F">
        <w:t>НА ТЕРРИТОРИИ РОССИЙСКОЙ ФЕДЕРАЦИИ</w:t>
      </w:r>
    </w:p>
    <w:p w:rsidR="00D4318A" w:rsidRPr="0005146F" w:rsidRDefault="00D4318A">
      <w:pPr>
        <w:pStyle w:val="ConsPlusNormal"/>
        <w:ind w:firstLine="540"/>
        <w:jc w:val="both"/>
      </w:pPr>
    </w:p>
    <w:p w:rsidR="00D4318A" w:rsidRPr="0005146F" w:rsidRDefault="00D4318A">
      <w:pPr>
        <w:pStyle w:val="ConsPlusNormal"/>
        <w:ind w:firstLine="540"/>
        <w:jc w:val="both"/>
      </w:pPr>
      <w:r w:rsidRPr="0005146F">
        <w:t>1. Настоящие Правила определяют порядок оказания медицинской помощи иностранным гражданам на территории Российской Федерации.</w:t>
      </w:r>
    </w:p>
    <w:p w:rsidR="00D4318A" w:rsidRPr="0005146F" w:rsidRDefault="00D4318A">
      <w:pPr>
        <w:pStyle w:val="ConsPlusNormal"/>
        <w:spacing w:before="220"/>
        <w:ind w:firstLine="540"/>
        <w:jc w:val="both"/>
      </w:pPr>
      <w:r w:rsidRPr="0005146F">
        <w:t>2. 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D4318A" w:rsidRPr="0005146F" w:rsidRDefault="00D4318A">
      <w:pPr>
        <w:pStyle w:val="ConsPlusNormal"/>
        <w:spacing w:before="220"/>
        <w:ind w:firstLine="540"/>
        <w:jc w:val="both"/>
      </w:pPr>
      <w:r w:rsidRPr="0005146F">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D4318A" w:rsidRPr="0005146F" w:rsidRDefault="00D4318A">
      <w:pPr>
        <w:pStyle w:val="ConsPlusNormal"/>
        <w:spacing w:before="220"/>
        <w:ind w:firstLine="540"/>
        <w:jc w:val="both"/>
      </w:pPr>
      <w:bookmarkStart w:id="2" w:name="P34"/>
      <w:bookmarkEnd w:id="2"/>
      <w:r w:rsidRPr="0005146F">
        <w:t xml:space="preserve">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w:t>
      </w:r>
      <w:r w:rsidRPr="0005146F">
        <w:lastRenderedPageBreak/>
        <w:t>страхования.</w:t>
      </w:r>
    </w:p>
    <w:p w:rsidR="00D4318A" w:rsidRPr="0005146F" w:rsidRDefault="00D4318A">
      <w:pPr>
        <w:pStyle w:val="ConsPlusNormal"/>
        <w:spacing w:before="220"/>
        <w:ind w:firstLine="540"/>
        <w:jc w:val="both"/>
      </w:pPr>
      <w:r w:rsidRPr="0005146F">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D4318A" w:rsidRPr="0005146F" w:rsidRDefault="00D4318A">
      <w:pPr>
        <w:pStyle w:val="ConsPlusNormal"/>
        <w:spacing w:before="220"/>
        <w:ind w:firstLine="540"/>
        <w:jc w:val="both"/>
      </w:pPr>
      <w:r w:rsidRPr="0005146F">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D4318A" w:rsidRPr="0005146F" w:rsidRDefault="00D4318A">
      <w:pPr>
        <w:pStyle w:val="ConsPlusNormal"/>
        <w:spacing w:before="220"/>
        <w:ind w:firstLine="540"/>
        <w:jc w:val="both"/>
      </w:pPr>
      <w:r w:rsidRPr="0005146F">
        <w:t>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пункте 4 настоящих Правил, договорами в сфере обязательного медицинского страхования.</w:t>
      </w:r>
    </w:p>
    <w:p w:rsidR="00D4318A" w:rsidRPr="0005146F" w:rsidRDefault="00D4318A">
      <w:pPr>
        <w:pStyle w:val="ConsPlusNormal"/>
        <w:spacing w:before="220"/>
        <w:ind w:firstLine="540"/>
        <w:jc w:val="both"/>
      </w:pPr>
      <w:r w:rsidRPr="0005146F">
        <w:t>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4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D4318A" w:rsidRPr="0005146F" w:rsidRDefault="00D4318A">
      <w:pPr>
        <w:pStyle w:val="ConsPlusNormal"/>
        <w:spacing w:before="220"/>
        <w:ind w:firstLine="540"/>
        <w:jc w:val="both"/>
      </w:pPr>
      <w:r w:rsidRPr="0005146F">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D4318A" w:rsidRPr="0005146F" w:rsidRDefault="00D4318A">
      <w:pPr>
        <w:pStyle w:val="ConsPlusNormal"/>
        <w:spacing w:before="220"/>
        <w:ind w:firstLine="540"/>
        <w:jc w:val="both"/>
      </w:pPr>
      <w:r w:rsidRPr="0005146F">
        <w:t>Медицинская документация, направляемая из Российской Федерации в другое государство, заполняется на русском языке.</w:t>
      </w:r>
    </w:p>
    <w:p w:rsidR="00D4318A" w:rsidRPr="0005146F" w:rsidRDefault="00D4318A">
      <w:pPr>
        <w:pStyle w:val="ConsPlusNormal"/>
        <w:spacing w:before="220"/>
        <w:ind w:firstLine="540"/>
        <w:jc w:val="both"/>
      </w:pPr>
      <w:r w:rsidRPr="0005146F">
        <w:t>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4 настоящих Правил).</w:t>
      </w:r>
    </w:p>
    <w:p w:rsidR="00D4318A" w:rsidRPr="0005146F" w:rsidRDefault="00D4318A">
      <w:pPr>
        <w:pStyle w:val="ConsPlusNormal"/>
        <w:spacing w:before="220"/>
        <w:ind w:firstLine="540"/>
        <w:jc w:val="both"/>
      </w:pPr>
      <w:r w:rsidRPr="0005146F">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D4318A" w:rsidRPr="0005146F" w:rsidRDefault="00D4318A">
      <w:pPr>
        <w:pStyle w:val="ConsPlusNormal"/>
        <w:spacing w:before="220"/>
        <w:ind w:firstLine="540"/>
        <w:jc w:val="both"/>
      </w:pPr>
      <w:r w:rsidRPr="0005146F">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D4318A" w:rsidRPr="0005146F" w:rsidRDefault="00D4318A">
      <w:pPr>
        <w:pStyle w:val="ConsPlusNormal"/>
        <w:ind w:firstLine="540"/>
        <w:jc w:val="both"/>
      </w:pPr>
    </w:p>
    <w:p w:rsidR="00D4318A" w:rsidRPr="0005146F" w:rsidRDefault="00D4318A">
      <w:pPr>
        <w:pStyle w:val="ConsPlusNormal"/>
        <w:ind w:firstLine="540"/>
        <w:jc w:val="both"/>
      </w:pPr>
    </w:p>
    <w:p w:rsidR="00D4318A" w:rsidRPr="0005146F" w:rsidRDefault="00D4318A">
      <w:pPr>
        <w:pStyle w:val="ConsPlusNormal"/>
        <w:pBdr>
          <w:top w:val="single" w:sz="6" w:space="0" w:color="auto"/>
        </w:pBdr>
        <w:spacing w:before="100" w:after="100"/>
        <w:jc w:val="both"/>
        <w:rPr>
          <w:sz w:val="2"/>
          <w:szCs w:val="2"/>
        </w:rPr>
      </w:pPr>
    </w:p>
    <w:p w:rsidR="003D3256" w:rsidRPr="0005146F" w:rsidRDefault="003D3256"/>
    <w:sectPr w:rsidR="003D3256" w:rsidRPr="0005146F" w:rsidSect="00661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8A"/>
    <w:rsid w:val="0005146F"/>
    <w:rsid w:val="003D3256"/>
    <w:rsid w:val="00D4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CCD23-4438-42A4-8148-297D58AF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Корнакова</dc:creator>
  <cp:keywords/>
  <dc:description/>
  <cp:lastModifiedBy>abc</cp:lastModifiedBy>
  <cp:revision>3</cp:revision>
  <dcterms:created xsi:type="dcterms:W3CDTF">2018-06-07T09:23:00Z</dcterms:created>
  <dcterms:modified xsi:type="dcterms:W3CDTF">2018-10-05T07:48:00Z</dcterms:modified>
</cp:coreProperties>
</file>